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04" w:rsidRDefault="00350D04" w:rsidP="00350D04">
      <w:r>
        <w:t>ARTHUR MELVILLE</w:t>
      </w:r>
    </w:p>
    <w:p w:rsidR="00350D04" w:rsidRDefault="00350D04" w:rsidP="00350D04"/>
    <w:p w:rsidR="00350D04" w:rsidRDefault="00350D04" w:rsidP="00350D04">
      <w:r>
        <w:t>1855 - 1904</w:t>
      </w:r>
    </w:p>
    <w:p w:rsidR="00350D04" w:rsidRDefault="00350D04" w:rsidP="00350D04"/>
    <w:p w:rsidR="00350D04" w:rsidRDefault="00350D04" w:rsidP="00350D04">
      <w:r>
        <w:rPr>
          <w:b/>
          <w:u w:val="single"/>
        </w:rPr>
        <w:t>ORANGE MARKET, SARRAGOSSA</w:t>
      </w:r>
      <w:r>
        <w:rPr>
          <w:b/>
          <w:u w:val="single"/>
        </w:rPr>
        <w:t xml:space="preserve"> (</w:t>
      </w:r>
      <w:proofErr w:type="spellStart"/>
      <w:r>
        <w:rPr>
          <w:b/>
          <w:bCs/>
          <w:szCs w:val="20"/>
          <w:lang w:val="en-GB"/>
        </w:rPr>
        <w:t>Puerta</w:t>
      </w:r>
      <w:proofErr w:type="spellEnd"/>
      <w:r>
        <w:rPr>
          <w:b/>
          <w:bCs/>
          <w:szCs w:val="20"/>
          <w:lang w:val="en-GB"/>
        </w:rPr>
        <w:t xml:space="preserve"> de Los Pasajes</w:t>
      </w:r>
      <w:r>
        <w:rPr>
          <w:b/>
          <w:bCs/>
          <w:szCs w:val="20"/>
          <w:lang w:val="en-GB"/>
        </w:rPr>
        <w:t>)</w:t>
      </w:r>
      <w:bookmarkStart w:id="0" w:name="_GoBack"/>
      <w:bookmarkEnd w:id="0"/>
    </w:p>
    <w:p w:rsidR="00350D04" w:rsidRDefault="00350D04" w:rsidP="00350D04"/>
    <w:p w:rsidR="00350D04" w:rsidRDefault="00350D04" w:rsidP="00350D04">
      <w:r>
        <w:t>1892</w:t>
      </w:r>
    </w:p>
    <w:p w:rsidR="00350D04" w:rsidRDefault="00350D04" w:rsidP="00350D04"/>
    <w:p w:rsidR="00350D04" w:rsidRDefault="00350D04" w:rsidP="00350D04">
      <w:proofErr w:type="spellStart"/>
      <w:proofErr w:type="gramStart"/>
      <w:r>
        <w:t>watercolour</w:t>
      </w:r>
      <w:proofErr w:type="spellEnd"/>
      <w:proofErr w:type="gramEnd"/>
      <w:r>
        <w:t xml:space="preserve"> on paper</w:t>
      </w:r>
    </w:p>
    <w:p w:rsidR="00350D04" w:rsidRDefault="00350D04" w:rsidP="00350D04"/>
    <w:p w:rsidR="00350D04" w:rsidRDefault="00350D04" w:rsidP="00350D04">
      <w:r>
        <w:t>23 x 30</w:t>
      </w:r>
    </w:p>
    <w:p w:rsidR="00350D04" w:rsidRDefault="00350D04" w:rsidP="00350D04">
      <w:proofErr w:type="gramStart"/>
      <w:r>
        <w:t>frame</w:t>
      </w:r>
      <w:proofErr w:type="gramEnd"/>
      <w:r>
        <w:t xml:space="preserve"> 34 x 43½ ins</w:t>
      </w:r>
    </w:p>
    <w:p w:rsidR="00350D04" w:rsidRDefault="00350D04" w:rsidP="00350D04"/>
    <w:p w:rsidR="00350D04" w:rsidRDefault="00350D04" w:rsidP="00350D04">
      <w:proofErr w:type="gramStart"/>
      <w:r>
        <w:t>signed</w:t>
      </w:r>
      <w:proofErr w:type="gramEnd"/>
      <w:r>
        <w:t xml:space="preserve"> &amp; dated bottom left</w:t>
      </w:r>
    </w:p>
    <w:p w:rsidR="00350D04" w:rsidRDefault="00350D04" w:rsidP="00350D04"/>
    <w:p w:rsidR="00350D04" w:rsidRDefault="00350D04" w:rsidP="00350D04">
      <w:proofErr w:type="gramStart"/>
      <w:r>
        <w:t>glazed</w:t>
      </w:r>
      <w:proofErr w:type="gramEnd"/>
    </w:p>
    <w:p w:rsidR="00350D04" w:rsidRDefault="00350D04" w:rsidP="00350D04"/>
    <w:p w:rsidR="00350D04" w:rsidRDefault="00350D04" w:rsidP="00350D04">
      <w:r>
        <w:t>Flemings No.</w:t>
      </w:r>
      <w:r>
        <w:tab/>
        <w:t>758</w:t>
      </w:r>
    </w:p>
    <w:p w:rsidR="00350D04" w:rsidRDefault="00350D04" w:rsidP="00350D04"/>
    <w:p w:rsidR="00350D04" w:rsidRDefault="00350D04" w:rsidP="00350D04">
      <w:r>
        <w:t>Position</w:t>
      </w:r>
      <w:r>
        <w:tab/>
        <w:t>6th Floor 1A</w:t>
      </w:r>
    </w:p>
    <w:p w:rsidR="00350D04" w:rsidRDefault="00350D04" w:rsidP="00350D04"/>
    <w:p w:rsidR="00350D04" w:rsidRDefault="00350D04" w:rsidP="00350D04">
      <w:r>
        <w:t>Purchased</w:t>
      </w:r>
      <w:r>
        <w:tab/>
        <w:t>Ian Macleod (26 Carleton Gate, Glasgow G46 6NU) private sale</w:t>
      </w:r>
    </w:p>
    <w:p w:rsidR="00350D04" w:rsidRDefault="00350D04" w:rsidP="00350D04">
      <w:pPr>
        <w:ind w:left="720" w:firstLine="720"/>
      </w:pPr>
      <w:proofErr w:type="gramStart"/>
      <w:r>
        <w:t>through</w:t>
      </w:r>
      <w:proofErr w:type="gramEnd"/>
      <w:r>
        <w:t xml:space="preserve"> Bourne Fine Art, Edinburgh</w:t>
      </w:r>
    </w:p>
    <w:p w:rsidR="00350D04" w:rsidRDefault="00350D04" w:rsidP="00350D04"/>
    <w:p w:rsidR="00350D04" w:rsidRDefault="00350D04" w:rsidP="00350D04">
      <w:proofErr w:type="spellStart"/>
      <w:r>
        <w:t>Prov</w:t>
      </w:r>
      <w:proofErr w:type="spellEnd"/>
      <w:r>
        <w:t>:</w:t>
      </w:r>
      <w:r>
        <w:tab/>
      </w:r>
      <w:r>
        <w:tab/>
        <w:t>Leslie W Wilson Esq.</w:t>
      </w:r>
    </w:p>
    <w:p w:rsidR="00350D04" w:rsidRDefault="00350D04" w:rsidP="00350D04"/>
    <w:p w:rsidR="00350D04" w:rsidRDefault="00350D04" w:rsidP="00350D04">
      <w:r>
        <w:t>Lit:</w:t>
      </w:r>
      <w:r>
        <w:tab/>
      </w:r>
      <w:r>
        <w:tab/>
        <w:t xml:space="preserve">Agnes E Mackay </w:t>
      </w:r>
      <w:r>
        <w:rPr>
          <w:u w:val="single"/>
        </w:rPr>
        <w:t>Arthur Melville</w:t>
      </w:r>
      <w:r>
        <w:t xml:space="preserve"> 1951 p.150 (illus.pl.38)</w:t>
      </w:r>
      <w:r>
        <w:tab/>
      </w:r>
    </w:p>
    <w:p w:rsidR="00350D04" w:rsidRDefault="00350D04" w:rsidP="00350D04"/>
    <w:p w:rsidR="00350D04" w:rsidRDefault="00350D04" w:rsidP="00350D04">
      <w:proofErr w:type="spellStart"/>
      <w:r>
        <w:t>Exhib</w:t>
      </w:r>
      <w:proofErr w:type="spellEnd"/>
      <w:r>
        <w:t>:</w:t>
      </w:r>
      <w:r>
        <w:tab/>
      </w:r>
      <w:r>
        <w:tab/>
        <w:t xml:space="preserve">National Gallery of Scotland </w:t>
      </w:r>
      <w:r>
        <w:rPr>
          <w:u w:val="single"/>
        </w:rPr>
        <w:t>Hidden Assets</w:t>
      </w:r>
      <w:r>
        <w:t xml:space="preserve"> 1995</w:t>
      </w:r>
    </w:p>
    <w:p w:rsidR="00350D04" w:rsidRDefault="00350D04" w:rsidP="00350D04">
      <w:pPr>
        <w:rPr>
          <w:sz w:val="20"/>
        </w:rPr>
      </w:pPr>
      <w:r>
        <w:tab/>
      </w:r>
      <w:r>
        <w:tab/>
        <w:t>Bourne Fine Art, Edinburgh &amp; Fine Art Society, London 1996</w:t>
      </w:r>
    </w:p>
    <w:p w:rsidR="00350D04" w:rsidRDefault="00350D04" w:rsidP="00350D04">
      <w:pPr>
        <w:autoSpaceDE w:val="0"/>
        <w:autoSpaceDN w:val="0"/>
        <w:adjustRightInd w:val="0"/>
        <w:rPr>
          <w:b/>
          <w:bCs/>
          <w:szCs w:val="20"/>
          <w:lang w:val="en-GB"/>
        </w:rPr>
      </w:pPr>
    </w:p>
    <w:p w:rsidR="00350D04" w:rsidRDefault="00350D04" w:rsidP="00350D04">
      <w:pPr>
        <w:autoSpaceDE w:val="0"/>
        <w:autoSpaceDN w:val="0"/>
        <w:adjustRightInd w:val="0"/>
        <w:rPr>
          <w:szCs w:val="20"/>
          <w:lang w:val="en-GB"/>
        </w:rPr>
      </w:pPr>
      <w:proofErr w:type="spellStart"/>
      <w:r>
        <w:rPr>
          <w:b/>
          <w:bCs/>
          <w:szCs w:val="20"/>
          <w:lang w:val="en-GB"/>
        </w:rPr>
        <w:t>Puerta</w:t>
      </w:r>
      <w:proofErr w:type="spellEnd"/>
      <w:r>
        <w:rPr>
          <w:b/>
          <w:bCs/>
          <w:szCs w:val="20"/>
          <w:lang w:val="en-GB"/>
        </w:rPr>
        <w:t xml:space="preserve"> de Los </w:t>
      </w:r>
      <w:proofErr w:type="spellStart"/>
      <w:r>
        <w:rPr>
          <w:b/>
          <w:bCs/>
          <w:szCs w:val="20"/>
          <w:lang w:val="en-GB"/>
        </w:rPr>
        <w:t>Pasajes</w:t>
      </w:r>
      <w:proofErr w:type="spellEnd"/>
      <w:r>
        <w:rPr>
          <w:szCs w:val="20"/>
          <w:lang w:val="en-GB"/>
        </w:rPr>
        <w:t xml:space="preserve">, watercolour on paper, d. 1892     </w:t>
      </w:r>
    </w:p>
    <w:p w:rsidR="00350D04" w:rsidRDefault="00350D04" w:rsidP="00350D04">
      <w:pPr>
        <w:autoSpaceDE w:val="0"/>
        <w:autoSpaceDN w:val="0"/>
        <w:adjustRightInd w:val="0"/>
        <w:rPr>
          <w:szCs w:val="20"/>
          <w:lang w:val="en-GB"/>
        </w:rPr>
      </w:pPr>
      <w:r>
        <w:rPr>
          <w:szCs w:val="20"/>
          <w:lang w:val="en-GB"/>
        </w:rPr>
        <w:t xml:space="preserve">Melville attended the </w:t>
      </w:r>
      <w:proofErr w:type="spellStart"/>
      <w:r>
        <w:rPr>
          <w:szCs w:val="20"/>
          <w:lang w:val="en-GB"/>
        </w:rPr>
        <w:t>Académie</w:t>
      </w:r>
      <w:proofErr w:type="spellEnd"/>
      <w:r>
        <w:rPr>
          <w:szCs w:val="20"/>
          <w:lang w:val="en-GB"/>
        </w:rPr>
        <w:t xml:space="preserve"> Julian in Paris in 1878-80 and later spent much time in France, Spain and North Africa, visiting Spain every year between 1890 and 1893. His companion in 1891 was the artist Frank </w:t>
      </w:r>
      <w:proofErr w:type="spellStart"/>
      <w:r>
        <w:rPr>
          <w:szCs w:val="20"/>
          <w:lang w:val="en-GB"/>
        </w:rPr>
        <w:t>Brangwyn</w:t>
      </w:r>
      <w:proofErr w:type="spellEnd"/>
      <w:r>
        <w:rPr>
          <w:szCs w:val="20"/>
          <w:lang w:val="en-GB"/>
        </w:rPr>
        <w:t xml:space="preserve"> who also made a watercolour depicting these very buildings, annotating it with the above title. Melville’s watercolour, long believed to depict the historic city of Saragossa on the river Ebro, has recently been </w:t>
      </w:r>
      <w:proofErr w:type="spellStart"/>
      <w:r>
        <w:rPr>
          <w:szCs w:val="20"/>
          <w:lang w:val="en-GB"/>
        </w:rPr>
        <w:t>reidentified</w:t>
      </w:r>
      <w:proofErr w:type="spellEnd"/>
      <w:r>
        <w:rPr>
          <w:szCs w:val="20"/>
          <w:lang w:val="en-GB"/>
        </w:rPr>
        <w:t xml:space="preserve"> as showing </w:t>
      </w:r>
      <w:proofErr w:type="spellStart"/>
      <w:r>
        <w:rPr>
          <w:szCs w:val="20"/>
          <w:lang w:val="en-GB"/>
        </w:rPr>
        <w:t>Pasajes</w:t>
      </w:r>
      <w:proofErr w:type="spellEnd"/>
      <w:r>
        <w:rPr>
          <w:szCs w:val="20"/>
          <w:lang w:val="en-GB"/>
        </w:rPr>
        <w:t xml:space="preserve">, a fishing-village close to San </w:t>
      </w:r>
      <w:proofErr w:type="spellStart"/>
      <w:r>
        <w:rPr>
          <w:szCs w:val="20"/>
          <w:lang w:val="en-GB"/>
        </w:rPr>
        <w:t>Sebastián</w:t>
      </w:r>
      <w:proofErr w:type="spellEnd"/>
      <w:r>
        <w:rPr>
          <w:szCs w:val="20"/>
          <w:lang w:val="en-GB"/>
        </w:rPr>
        <w:t xml:space="preserve"> (now known as </w:t>
      </w:r>
    </w:p>
    <w:p w:rsidR="00350D04" w:rsidRDefault="00350D04" w:rsidP="00350D04">
      <w:pPr>
        <w:autoSpaceDE w:val="0"/>
        <w:autoSpaceDN w:val="0"/>
        <w:adjustRightInd w:val="0"/>
        <w:rPr>
          <w:szCs w:val="20"/>
          <w:lang w:val="en-GB"/>
        </w:rPr>
      </w:pPr>
      <w:proofErr w:type="spellStart"/>
      <w:proofErr w:type="gramStart"/>
      <w:r>
        <w:rPr>
          <w:szCs w:val="20"/>
          <w:lang w:val="en-GB"/>
        </w:rPr>
        <w:t>Pasaia</w:t>
      </w:r>
      <w:proofErr w:type="spellEnd"/>
      <w:r>
        <w:rPr>
          <w:szCs w:val="20"/>
          <w:lang w:val="en-GB"/>
        </w:rPr>
        <w:t xml:space="preserve"> </w:t>
      </w:r>
      <w:proofErr w:type="spellStart"/>
      <w:r>
        <w:rPr>
          <w:szCs w:val="20"/>
          <w:lang w:val="en-GB"/>
        </w:rPr>
        <w:t>Donibane</w:t>
      </w:r>
      <w:proofErr w:type="spellEnd"/>
      <w:r>
        <w:rPr>
          <w:szCs w:val="20"/>
          <w:lang w:val="en-GB"/>
        </w:rPr>
        <w:t xml:space="preserve"> or </w:t>
      </w:r>
      <w:proofErr w:type="spellStart"/>
      <w:r>
        <w:rPr>
          <w:szCs w:val="20"/>
          <w:lang w:val="en-GB"/>
        </w:rPr>
        <w:t>Pasajes</w:t>
      </w:r>
      <w:proofErr w:type="spellEnd"/>
      <w:r>
        <w:rPr>
          <w:szCs w:val="20"/>
          <w:lang w:val="en-GB"/>
        </w:rPr>
        <w:t xml:space="preserve"> de San Juan).</w:t>
      </w:r>
      <w:proofErr w:type="gramEnd"/>
      <w:r>
        <w:rPr>
          <w:szCs w:val="20"/>
          <w:lang w:val="en-GB"/>
        </w:rPr>
        <w:t xml:space="preserve"> </w:t>
      </w:r>
      <w:proofErr w:type="spellStart"/>
      <w:r>
        <w:rPr>
          <w:szCs w:val="20"/>
          <w:lang w:val="en-GB"/>
        </w:rPr>
        <w:t>Brangwyn</w:t>
      </w:r>
      <w:proofErr w:type="spellEnd"/>
      <w:r>
        <w:rPr>
          <w:szCs w:val="20"/>
          <w:lang w:val="en-GB"/>
        </w:rPr>
        <w:t xml:space="preserve"> described it as a ‘city of one street’ on ‘a large bay, of the deepest and bluest of water, surrounded with picturesque stone-built houses ... a tiny Venice, with essentially Spanish features. The many-storeyed and balconied houses all look on the bay.... the place is as it was two hundred years ago.’ The waterfront and balconies that enchanted Melville and </w:t>
      </w:r>
      <w:proofErr w:type="spellStart"/>
      <w:r>
        <w:rPr>
          <w:szCs w:val="20"/>
          <w:lang w:val="en-GB"/>
        </w:rPr>
        <w:t>Brangwyn</w:t>
      </w:r>
      <w:proofErr w:type="spellEnd"/>
      <w:r>
        <w:rPr>
          <w:szCs w:val="20"/>
          <w:lang w:val="en-GB"/>
        </w:rPr>
        <w:t xml:space="preserve"> in 1891 still retain their charm today and are illustrated in many guidebooks. </w:t>
      </w:r>
    </w:p>
    <w:p w:rsidR="00F42023" w:rsidRDefault="00065A03"/>
    <w:sectPr w:rsidR="00F420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04"/>
    <w:rsid w:val="00065A03"/>
    <w:rsid w:val="00350D04"/>
    <w:rsid w:val="00AE5D9E"/>
    <w:rsid w:val="00D7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8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Casey</dc:creator>
  <cp:lastModifiedBy>Janet Casey</cp:lastModifiedBy>
  <cp:revision>2</cp:revision>
  <dcterms:created xsi:type="dcterms:W3CDTF">2014-09-04T08:53:00Z</dcterms:created>
  <dcterms:modified xsi:type="dcterms:W3CDTF">2014-09-04T08:53:00Z</dcterms:modified>
</cp:coreProperties>
</file>